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382A73A6" w:rsidR="002028DF" w:rsidRPr="002028DF" w:rsidRDefault="00B56D14"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XXV </w:t>
      </w:r>
      <w:r w:rsidR="00F73589">
        <w:rPr>
          <w:rFonts w:ascii="Arial" w:hAnsi="Arial" w:cs="Arial"/>
          <w:b/>
          <w:bCs/>
          <w:kern w:val="28"/>
          <w:sz w:val="32"/>
          <w:szCs w:val="32"/>
        </w:rPr>
        <w:t xml:space="preserve">DOMENICA </w:t>
      </w:r>
      <w:r w:rsidR="00D96A66">
        <w:rPr>
          <w:rFonts w:ascii="Arial" w:hAnsi="Arial" w:cs="Arial"/>
          <w:b/>
          <w:bCs/>
          <w:kern w:val="28"/>
          <w:sz w:val="32"/>
          <w:szCs w:val="32"/>
        </w:rPr>
        <w:t xml:space="preserve"> T. O.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28883649" w:rsidR="002028DF" w:rsidRPr="00D21DD3" w:rsidRDefault="00252FB5" w:rsidP="00732D56">
      <w:pPr>
        <w:keepNext/>
        <w:spacing w:after="120"/>
        <w:jc w:val="center"/>
        <w:outlineLvl w:val="0"/>
        <w:rPr>
          <w:rFonts w:ascii="Arial" w:eastAsia="Calibri" w:hAnsi="Arial" w:cs="Arial"/>
          <w:b/>
          <w:bCs/>
          <w:i/>
          <w:kern w:val="32"/>
          <w:sz w:val="18"/>
          <w:szCs w:val="22"/>
          <w:lang w:eastAsia="en-US"/>
        </w:rPr>
      </w:pPr>
      <w:r w:rsidRPr="00252FB5">
        <w:rPr>
          <w:rFonts w:ascii="Arial" w:eastAsia="Calibri" w:hAnsi="Arial" w:cs="Arial"/>
          <w:b/>
          <w:bCs/>
          <w:kern w:val="32"/>
          <w:sz w:val="28"/>
          <w:szCs w:val="28"/>
          <w:lang w:eastAsia="en-US"/>
        </w:rPr>
        <w:t xml:space="preserve">Fatevi </w:t>
      </w:r>
      <w:r w:rsidRPr="00252FB5">
        <w:rPr>
          <w:rFonts w:ascii="Arial" w:eastAsia="Calibri" w:hAnsi="Arial" w:cs="Arial"/>
          <w:b/>
          <w:bCs/>
          <w:kern w:val="32"/>
          <w:sz w:val="28"/>
          <w:szCs w:val="28"/>
          <w:lang w:eastAsia="en-US"/>
        </w:rPr>
        <w:t>degli amici con la ricchezza disonesta</w:t>
      </w:r>
    </w:p>
    <w:p w14:paraId="29514FE1" w14:textId="5C05E43F" w:rsidR="002028DF" w:rsidRDefault="00252FB5" w:rsidP="00252FB5">
      <w:pPr>
        <w:spacing w:after="120"/>
        <w:jc w:val="both"/>
        <w:rPr>
          <w:rFonts w:ascii="Arial" w:eastAsia="Calibri" w:hAnsi="Arial" w:cs="Arial"/>
          <w:iCs/>
          <w:szCs w:val="22"/>
          <w:lang w:eastAsia="en-US"/>
        </w:rPr>
      </w:pPr>
      <w:r>
        <w:rPr>
          <w:rFonts w:ascii="Arial" w:eastAsia="Calibri" w:hAnsi="Arial" w:cs="Arial"/>
          <w:iCs/>
          <w:szCs w:val="22"/>
          <w:lang w:eastAsia="en-US"/>
        </w:rPr>
        <w:t xml:space="preserve">Perché </w:t>
      </w:r>
      <w:r w:rsidR="00D20C3E">
        <w:rPr>
          <w:rFonts w:ascii="Arial" w:eastAsia="Calibri" w:hAnsi="Arial" w:cs="Arial"/>
          <w:iCs/>
          <w:szCs w:val="22"/>
          <w:lang w:eastAsia="en-US"/>
        </w:rPr>
        <w:t xml:space="preserve">Gesù </w:t>
      </w:r>
      <w:r>
        <w:rPr>
          <w:rFonts w:ascii="Arial" w:eastAsia="Calibri" w:hAnsi="Arial" w:cs="Arial"/>
          <w:iCs/>
          <w:szCs w:val="22"/>
          <w:lang w:eastAsia="en-US"/>
        </w:rPr>
        <w:t xml:space="preserve">chiama disonesta la ricchezza? Perché disonesto è il cuore che si serve di essa. Il Padre ha dato a Gesù solo un corpo come ricchezza materiale. Cosa ha fatto Gesù del suo corpo? Me ha fatto un sacrificio al </w:t>
      </w:r>
      <w:r w:rsidR="00D20C3E">
        <w:rPr>
          <w:rFonts w:ascii="Arial" w:eastAsia="Calibri" w:hAnsi="Arial" w:cs="Arial"/>
          <w:iCs/>
          <w:szCs w:val="22"/>
          <w:lang w:eastAsia="en-US"/>
        </w:rPr>
        <w:t>Padre</w:t>
      </w:r>
      <w:r>
        <w:rPr>
          <w:rFonts w:ascii="Arial" w:eastAsia="Calibri" w:hAnsi="Arial" w:cs="Arial"/>
          <w:iCs/>
          <w:szCs w:val="22"/>
          <w:lang w:eastAsia="en-US"/>
        </w:rPr>
        <w:t xml:space="preserve">, perché il </w:t>
      </w:r>
      <w:r w:rsidR="00D20C3E">
        <w:rPr>
          <w:rFonts w:ascii="Arial" w:eastAsia="Calibri" w:hAnsi="Arial" w:cs="Arial"/>
          <w:iCs/>
          <w:szCs w:val="22"/>
          <w:lang w:eastAsia="en-US"/>
        </w:rPr>
        <w:t xml:space="preserve">Padre </w:t>
      </w:r>
      <w:r>
        <w:rPr>
          <w:rFonts w:ascii="Arial" w:eastAsia="Calibri" w:hAnsi="Arial" w:cs="Arial"/>
          <w:iCs/>
          <w:szCs w:val="22"/>
          <w:lang w:eastAsia="en-US"/>
        </w:rPr>
        <w:t>per mezzo di esso redimesse il mondo. Ecco cosa rivela lo Spirito Santo nella Lettera agli Ebrei:</w:t>
      </w:r>
      <w:r w:rsidRPr="00252FB5">
        <w:rPr>
          <w:rFonts w:ascii="Arial" w:eastAsia="Calibri" w:hAnsi="Arial" w:cs="Arial"/>
          <w:i/>
          <w:szCs w:val="22"/>
          <w:lang w:eastAsia="en-US"/>
        </w:rPr>
        <w:t xml:space="preserve"> “Entrando </w:t>
      </w:r>
      <w:r w:rsidRPr="00252FB5">
        <w:rPr>
          <w:rFonts w:ascii="Arial" w:eastAsia="Calibri" w:hAnsi="Arial" w:cs="Arial"/>
          <w:i/>
          <w:szCs w:val="22"/>
          <w:lang w:eastAsia="en-US"/>
        </w:rPr>
        <w:t>nel mondo, Cristo dice:</w:t>
      </w:r>
      <w:r w:rsidRPr="00252FB5">
        <w:rPr>
          <w:rFonts w:ascii="Arial" w:eastAsia="Calibri" w:hAnsi="Arial" w:cs="Arial"/>
          <w:i/>
          <w:szCs w:val="22"/>
          <w:lang w:eastAsia="en-US"/>
        </w:rPr>
        <w:t xml:space="preserve"> </w:t>
      </w:r>
      <w:r w:rsidRPr="00252FB5">
        <w:rPr>
          <w:rFonts w:ascii="Arial" w:eastAsia="Calibri" w:hAnsi="Arial" w:cs="Arial"/>
          <w:i/>
          <w:szCs w:val="22"/>
          <w:lang w:eastAsia="en-US"/>
        </w:rPr>
        <w:t>Tu non hai voluto né sacrificio né offerta,</w:t>
      </w:r>
      <w:r w:rsidRPr="00252FB5">
        <w:rPr>
          <w:rFonts w:ascii="Arial" w:eastAsia="Calibri" w:hAnsi="Arial" w:cs="Arial"/>
          <w:i/>
          <w:szCs w:val="22"/>
          <w:lang w:eastAsia="en-US"/>
        </w:rPr>
        <w:t xml:space="preserve"> </w:t>
      </w:r>
      <w:r w:rsidRPr="00252FB5">
        <w:rPr>
          <w:rFonts w:ascii="Arial" w:eastAsia="Calibri" w:hAnsi="Arial" w:cs="Arial"/>
          <w:i/>
          <w:szCs w:val="22"/>
          <w:lang w:eastAsia="en-US"/>
        </w:rPr>
        <w:t>un corpo invece mi hai preparato.</w:t>
      </w:r>
      <w:r w:rsidRPr="00252FB5">
        <w:rPr>
          <w:rFonts w:ascii="Arial" w:eastAsia="Calibri" w:hAnsi="Arial" w:cs="Arial"/>
          <w:i/>
          <w:szCs w:val="22"/>
          <w:lang w:eastAsia="en-US"/>
        </w:rPr>
        <w:t xml:space="preserve"> </w:t>
      </w:r>
      <w:r w:rsidRPr="00252FB5">
        <w:rPr>
          <w:rFonts w:ascii="Arial" w:eastAsia="Calibri" w:hAnsi="Arial" w:cs="Arial"/>
          <w:i/>
          <w:szCs w:val="22"/>
          <w:lang w:eastAsia="en-US"/>
        </w:rPr>
        <w:t>Non hai gradito</w:t>
      </w:r>
      <w:r w:rsidRPr="00252FB5">
        <w:rPr>
          <w:rFonts w:ascii="Arial" w:eastAsia="Calibri" w:hAnsi="Arial" w:cs="Arial"/>
          <w:i/>
          <w:szCs w:val="22"/>
          <w:lang w:eastAsia="en-US"/>
        </w:rPr>
        <w:t xml:space="preserve"> </w:t>
      </w:r>
      <w:r w:rsidRPr="00252FB5">
        <w:rPr>
          <w:rFonts w:ascii="Arial" w:eastAsia="Calibri" w:hAnsi="Arial" w:cs="Arial"/>
          <w:i/>
          <w:szCs w:val="22"/>
          <w:lang w:eastAsia="en-US"/>
        </w:rPr>
        <w:t>né olocausti né sacrifici per il peccato.</w:t>
      </w:r>
      <w:r w:rsidRPr="00252FB5">
        <w:rPr>
          <w:rFonts w:ascii="Arial" w:eastAsia="Calibri" w:hAnsi="Arial" w:cs="Arial"/>
          <w:i/>
          <w:szCs w:val="22"/>
          <w:lang w:eastAsia="en-US"/>
        </w:rPr>
        <w:t xml:space="preserve"> </w:t>
      </w:r>
      <w:r w:rsidRPr="00252FB5">
        <w:rPr>
          <w:rFonts w:ascii="Arial" w:eastAsia="Calibri" w:hAnsi="Arial" w:cs="Arial"/>
          <w:i/>
          <w:szCs w:val="22"/>
          <w:lang w:eastAsia="en-US"/>
        </w:rPr>
        <w:t>Allora ho detto: «Ecco, io vengo</w:t>
      </w:r>
      <w:r w:rsidRPr="00252FB5">
        <w:rPr>
          <w:rFonts w:ascii="Arial" w:eastAsia="Calibri" w:hAnsi="Arial" w:cs="Arial"/>
          <w:i/>
          <w:szCs w:val="22"/>
          <w:lang w:eastAsia="en-US"/>
        </w:rPr>
        <w:t xml:space="preserve"> </w:t>
      </w:r>
      <w:r w:rsidRPr="00252FB5">
        <w:rPr>
          <w:rFonts w:ascii="Arial" w:eastAsia="Calibri" w:hAnsi="Arial" w:cs="Arial"/>
          <w:i/>
          <w:szCs w:val="22"/>
          <w:lang w:eastAsia="en-US"/>
        </w:rPr>
        <w:t>– poiché di me sta scritto nel rotolo del libro –</w:t>
      </w:r>
      <w:r w:rsidRPr="00252FB5">
        <w:rPr>
          <w:rFonts w:ascii="Arial" w:eastAsia="Calibri" w:hAnsi="Arial" w:cs="Arial"/>
          <w:i/>
          <w:szCs w:val="22"/>
          <w:lang w:eastAsia="en-US"/>
        </w:rPr>
        <w:t xml:space="preserve"> </w:t>
      </w:r>
      <w:r w:rsidRPr="00252FB5">
        <w:rPr>
          <w:rFonts w:ascii="Arial" w:eastAsia="Calibri" w:hAnsi="Arial" w:cs="Arial"/>
          <w:i/>
          <w:szCs w:val="22"/>
          <w:lang w:eastAsia="en-US"/>
        </w:rPr>
        <w:t>per fare, o Dio, la tua volontà».</w:t>
      </w:r>
      <w:r w:rsidRPr="00252FB5">
        <w:rPr>
          <w:rFonts w:ascii="Arial" w:eastAsia="Calibri" w:hAnsi="Arial" w:cs="Arial"/>
          <w:i/>
          <w:szCs w:val="22"/>
          <w:lang w:eastAsia="en-US"/>
        </w:rPr>
        <w:t xml:space="preserve"> </w:t>
      </w:r>
      <w:r w:rsidRPr="00252FB5">
        <w:rPr>
          <w:rFonts w:ascii="Arial" w:eastAsia="Calibri" w:hAnsi="Arial" w:cs="Arial"/>
          <w:i/>
          <w:szCs w:val="22"/>
          <w:lang w:eastAsia="en-US"/>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Pr="00252FB5">
        <w:rPr>
          <w:rFonts w:ascii="Arial" w:eastAsia="Calibri" w:hAnsi="Arial" w:cs="Arial"/>
          <w:i/>
          <w:szCs w:val="22"/>
          <w:lang w:eastAsia="en-US"/>
        </w:rPr>
        <w:t xml:space="preserve"> (Eb 1,5-10). </w:t>
      </w:r>
      <w:r>
        <w:rPr>
          <w:rFonts w:ascii="Arial" w:eastAsia="Calibri" w:hAnsi="Arial" w:cs="Arial"/>
          <w:iCs/>
          <w:szCs w:val="22"/>
          <w:lang w:eastAsia="en-US"/>
        </w:rPr>
        <w:t>Lo Spirito Santo non chiede anche ad ogni discepolo di Gesù di fare del suo corpo un sacrificio gradito al Padre nostro che è nei cieli? Perché chiede questo sacrificio? Perché per mezzo di esso compia oggi la redenzione del mondo in Cristo, con Cristo, per Cristo. Ecco come anche quest</w:t>
      </w:r>
      <w:r w:rsidR="00D20C3E">
        <w:rPr>
          <w:rFonts w:ascii="Arial" w:eastAsia="Calibri" w:hAnsi="Arial" w:cs="Arial"/>
          <w:iCs/>
          <w:szCs w:val="22"/>
          <w:lang w:eastAsia="en-US"/>
        </w:rPr>
        <w:t>e</w:t>
      </w:r>
      <w:r>
        <w:rPr>
          <w:rFonts w:ascii="Arial" w:eastAsia="Calibri" w:hAnsi="Arial" w:cs="Arial"/>
          <w:iCs/>
          <w:szCs w:val="22"/>
          <w:lang w:eastAsia="en-US"/>
        </w:rPr>
        <w:t xml:space="preserve"> verità </w:t>
      </w:r>
      <w:r w:rsidR="00D20C3E">
        <w:rPr>
          <w:rFonts w:ascii="Arial" w:eastAsia="Calibri" w:hAnsi="Arial" w:cs="Arial"/>
          <w:iCs/>
          <w:szCs w:val="22"/>
          <w:lang w:eastAsia="en-US"/>
        </w:rPr>
        <w:t xml:space="preserve">sono </w:t>
      </w:r>
      <w:r>
        <w:rPr>
          <w:rFonts w:ascii="Arial" w:eastAsia="Calibri" w:hAnsi="Arial" w:cs="Arial"/>
          <w:iCs/>
          <w:szCs w:val="22"/>
          <w:lang w:eastAsia="en-US"/>
        </w:rPr>
        <w:t>rivelat</w:t>
      </w:r>
      <w:r w:rsidR="00D20C3E">
        <w:rPr>
          <w:rFonts w:ascii="Arial" w:eastAsia="Calibri" w:hAnsi="Arial" w:cs="Arial"/>
          <w:iCs/>
          <w:szCs w:val="22"/>
          <w:lang w:eastAsia="en-US"/>
        </w:rPr>
        <w:t>e</w:t>
      </w:r>
      <w:r>
        <w:rPr>
          <w:rFonts w:ascii="Arial" w:eastAsia="Calibri" w:hAnsi="Arial" w:cs="Arial"/>
          <w:iCs/>
          <w:szCs w:val="22"/>
          <w:lang w:eastAsia="en-US"/>
        </w:rPr>
        <w:t xml:space="preserve"> dallo Spirito Santo per bocca dell’Apostolo Paolo</w:t>
      </w:r>
      <w:r w:rsidR="00D20C3E">
        <w:rPr>
          <w:rFonts w:ascii="Arial" w:eastAsia="Calibri" w:hAnsi="Arial" w:cs="Arial"/>
          <w:iCs/>
          <w:szCs w:val="22"/>
          <w:lang w:eastAsia="en-US"/>
        </w:rPr>
        <w:t xml:space="preserve"> prima nella Lettera ai Romani e poi </w:t>
      </w:r>
      <w:r>
        <w:rPr>
          <w:rFonts w:ascii="Arial" w:eastAsia="Calibri" w:hAnsi="Arial" w:cs="Arial"/>
          <w:iCs/>
          <w:szCs w:val="22"/>
          <w:lang w:eastAsia="en-US"/>
        </w:rPr>
        <w:t xml:space="preserve">nella Lettera ai Colossesi: </w:t>
      </w:r>
      <w:r w:rsidRPr="00252FB5">
        <w:rPr>
          <w:rFonts w:ascii="Arial" w:eastAsia="Calibri" w:hAnsi="Arial" w:cs="Arial"/>
          <w:i/>
          <w:szCs w:val="22"/>
          <w:lang w:eastAsia="en-US"/>
        </w:rPr>
        <w:t>“</w:t>
      </w:r>
      <w:r w:rsidR="003471D4" w:rsidRPr="00252FB5">
        <w:rPr>
          <w:rFonts w:ascii="Arial" w:eastAsia="Calibri" w:hAnsi="Arial" w:cs="Arial"/>
          <w:i/>
          <w:szCs w:val="22"/>
          <w:lang w:eastAsia="en-US"/>
        </w:rPr>
        <w:t>Vi</w:t>
      </w:r>
      <w:r w:rsidRPr="00252FB5">
        <w:rPr>
          <w:rFonts w:ascii="Arial" w:eastAsia="Calibri" w:hAnsi="Arial" w:cs="Arial"/>
          <w:i/>
          <w:szCs w:val="22"/>
          <w:lang w:eastAsia="en-US"/>
        </w:rPr>
        <w:t xml:space="preserve"> esorto dunque, fratelli, per la misericordia di Dio, a offrire i vostri corpi come sacrificio vivente, santo e gradito a Dio; è questo il vostro culto spirituale. </w:t>
      </w:r>
      <w:r w:rsidR="003471D4" w:rsidRPr="00252FB5">
        <w:rPr>
          <w:rFonts w:ascii="Arial" w:eastAsia="Calibri" w:hAnsi="Arial" w:cs="Arial"/>
          <w:i/>
          <w:szCs w:val="22"/>
          <w:lang w:eastAsia="en-US"/>
        </w:rPr>
        <w:t>Non</w:t>
      </w:r>
      <w:r w:rsidRPr="00252FB5">
        <w:rPr>
          <w:rFonts w:ascii="Arial" w:eastAsia="Calibri" w:hAnsi="Arial" w:cs="Arial"/>
          <w:i/>
          <w:szCs w:val="22"/>
          <w:lang w:eastAsia="en-US"/>
        </w:rPr>
        <w:t xml:space="preserve"> conformatevi a questo mondo, ma lasciatevi trasformare rinnovando il vostro modo di pensare, per poter discernere la volontà di Dio, ciò che è buono, a lui gradito e perfetto</w:t>
      </w:r>
      <w:r w:rsidRPr="00252FB5">
        <w:rPr>
          <w:rFonts w:ascii="Arial" w:eastAsia="Calibri" w:hAnsi="Arial" w:cs="Arial"/>
          <w:i/>
          <w:szCs w:val="22"/>
          <w:lang w:eastAsia="en-US"/>
        </w:rPr>
        <w:t xml:space="preserve">” (Rm 12,1.2). </w:t>
      </w:r>
      <w:r w:rsidR="003471D4" w:rsidRPr="00252FB5">
        <w:rPr>
          <w:rFonts w:ascii="Arial" w:eastAsia="Calibri" w:hAnsi="Arial" w:cs="Arial"/>
          <w:i/>
          <w:szCs w:val="22"/>
          <w:lang w:eastAsia="en-US"/>
        </w:rPr>
        <w:t>Ora</w:t>
      </w:r>
      <w:r w:rsidRPr="00252FB5">
        <w:rPr>
          <w:rFonts w:ascii="Arial" w:eastAsia="Calibri" w:hAnsi="Arial" w:cs="Arial"/>
          <w:i/>
          <w:szCs w:val="22"/>
          <w:lang w:eastAsia="en-US"/>
        </w:rPr>
        <w:t xml:space="preserve"> io sono lieto nelle sofferenze che sopporto per voi e do compimento a ciò che, dei patimenti di Cristo, manca nella mia carne, a favore del suo corpo che è la Chiesa. </w:t>
      </w:r>
      <w:r w:rsidR="003471D4" w:rsidRPr="00252FB5">
        <w:rPr>
          <w:rFonts w:ascii="Arial" w:eastAsia="Calibri" w:hAnsi="Arial" w:cs="Arial"/>
          <w:i/>
          <w:szCs w:val="22"/>
          <w:lang w:eastAsia="en-US"/>
        </w:rPr>
        <w:t>Di</w:t>
      </w:r>
      <w:r w:rsidRPr="00252FB5">
        <w:rPr>
          <w:rFonts w:ascii="Arial" w:eastAsia="Calibri" w:hAnsi="Arial" w:cs="Arial"/>
          <w:i/>
          <w:szCs w:val="22"/>
          <w:lang w:eastAsia="en-US"/>
        </w:rPr>
        <w:t xml:space="preserve"> essa sono diventato ministro, secondo la missione affidatami da Dio verso di voi di portare a compimento la parola di Dio, </w:t>
      </w:r>
      <w:r w:rsidR="003471D4" w:rsidRPr="00252FB5">
        <w:rPr>
          <w:rFonts w:ascii="Arial" w:eastAsia="Calibri" w:hAnsi="Arial" w:cs="Arial"/>
          <w:i/>
          <w:szCs w:val="22"/>
          <w:lang w:eastAsia="en-US"/>
        </w:rPr>
        <w:t>il</w:t>
      </w:r>
      <w:r w:rsidRPr="00252FB5">
        <w:rPr>
          <w:rFonts w:ascii="Arial" w:eastAsia="Calibri" w:hAnsi="Arial" w:cs="Arial"/>
          <w:i/>
          <w:szCs w:val="22"/>
          <w:lang w:eastAsia="en-US"/>
        </w:rPr>
        <w:t xml:space="preserve">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r w:rsidR="003471D4">
        <w:rPr>
          <w:rFonts w:ascii="Arial" w:eastAsia="Calibri" w:hAnsi="Arial" w:cs="Arial"/>
          <w:i/>
          <w:szCs w:val="22"/>
          <w:lang w:eastAsia="en-US"/>
        </w:rPr>
        <w:t xml:space="preserve">” (Col 1,24-29). </w:t>
      </w:r>
      <w:r w:rsidR="003471D4">
        <w:rPr>
          <w:rFonts w:ascii="Arial" w:eastAsia="Calibri" w:hAnsi="Arial" w:cs="Arial"/>
          <w:iCs/>
          <w:szCs w:val="22"/>
          <w:lang w:eastAsia="en-US"/>
        </w:rPr>
        <w:t xml:space="preserve">Se il corpo del cristiano va offerto tutto a Dio perché Dio per messo di esso ne faccia un sacrificio pe dare oggi, nel tempo della storia, vigore e forza al sacrificio di Cristo Gesù, c’è qualche cosa che appartiene all’uomo che non debba essere offerta in sacrificio? Un cuore non evangelico rende tutta la sua vita non evangelica. Un cuore disonesto rende disoneste tutte le cose che possiede.  </w:t>
      </w:r>
      <w:r w:rsidR="00D20C3E">
        <w:rPr>
          <w:rFonts w:ascii="Arial" w:eastAsia="Calibri" w:hAnsi="Arial" w:cs="Arial"/>
          <w:iCs/>
          <w:szCs w:val="22"/>
          <w:lang w:eastAsia="en-US"/>
        </w:rPr>
        <w:t xml:space="preserve">È il cuore la sorgente di ogni disonestà. </w:t>
      </w:r>
    </w:p>
    <w:p w14:paraId="08283374" w14:textId="02E06EBB" w:rsidR="00B56D14" w:rsidRPr="00B56D14" w:rsidRDefault="00B56D14" w:rsidP="00B56D14">
      <w:pPr>
        <w:spacing w:after="120"/>
        <w:jc w:val="both"/>
        <w:rPr>
          <w:rFonts w:ascii="Arial" w:eastAsia="Calibri" w:hAnsi="Arial" w:cs="Arial"/>
          <w:i/>
          <w:szCs w:val="22"/>
          <w:lang w:eastAsia="en-US"/>
        </w:rPr>
      </w:pPr>
      <w:r w:rsidRPr="00B56D14">
        <w:rPr>
          <w:rFonts w:ascii="Arial" w:eastAsia="Calibri" w:hAnsi="Arial" w:cs="Arial"/>
          <w:i/>
          <w:szCs w:val="22"/>
          <w:lang w:eastAsia="en-US"/>
        </w:rPr>
        <w:t>In quel tempo, Gesù diceva ai discepoli:</w:t>
      </w:r>
      <w:r w:rsidR="00D96A66">
        <w:rPr>
          <w:rFonts w:ascii="Arial" w:eastAsia="Calibri" w:hAnsi="Arial" w:cs="Arial"/>
          <w:i/>
          <w:szCs w:val="22"/>
          <w:lang w:eastAsia="en-US"/>
        </w:rPr>
        <w:t xml:space="preserve"> </w:t>
      </w:r>
      <w:r w:rsidRPr="00B56D14">
        <w:rPr>
          <w:rFonts w:ascii="Arial" w:eastAsia="Calibri" w:hAnsi="Arial" w:cs="Arial"/>
          <w:i/>
          <w:szCs w:val="22"/>
          <w:lang w:eastAsia="en-US"/>
        </w:rPr>
        <w:t>«Un uomo ricco aveva un amministratore, e questi fu accusato dinanzi a lui di sperperare i suoi averi. Lo chiamò e gli disse: “Che cosa sento dire di te? Rendi conto della tua amministrazione, perché non potrai più amministrare”.</w:t>
      </w:r>
      <w:r w:rsidR="00D96A66">
        <w:rPr>
          <w:rFonts w:ascii="Arial" w:eastAsia="Calibri" w:hAnsi="Arial" w:cs="Arial"/>
          <w:i/>
          <w:szCs w:val="22"/>
          <w:lang w:eastAsia="en-US"/>
        </w:rPr>
        <w:t xml:space="preserve"> </w:t>
      </w:r>
      <w:r w:rsidRPr="00B56D14">
        <w:rPr>
          <w:rFonts w:ascii="Arial" w:eastAsia="Calibri" w:hAnsi="Arial" w:cs="Arial"/>
          <w:i/>
          <w:szCs w:val="22"/>
          <w:lang w:eastAsia="en-US"/>
        </w:rPr>
        <w:t>L’amministratore disse tra sé: “Che cosa farò, ora che il mio padrone mi toglie l’amministrazione? Zappare, non ne ho la forza; mendicare, mi vergogno. So io che cosa farò perché, quando sarò stato allontanato dall’amministrazione, ci sia qualcuno che mi accolga in casa sua”.</w:t>
      </w:r>
      <w:r w:rsidR="00D96A66">
        <w:rPr>
          <w:rFonts w:ascii="Arial" w:eastAsia="Calibri" w:hAnsi="Arial" w:cs="Arial"/>
          <w:i/>
          <w:szCs w:val="22"/>
          <w:lang w:eastAsia="en-US"/>
        </w:rPr>
        <w:t xml:space="preserve"> </w:t>
      </w:r>
      <w:r w:rsidRPr="00B56D14">
        <w:rPr>
          <w:rFonts w:ascii="Arial" w:eastAsia="Calibri" w:hAnsi="Arial" w:cs="Arial"/>
          <w:i/>
          <w:szCs w:val="22"/>
          <w:lang w:eastAsia="en-US"/>
        </w:rPr>
        <w:t>Chiamò uno per uno i debitori del suo padrone e disse al primo: “Tu quanto devi al mio padrone?”. Quello rispose: “Cento barili d’olio”. Gli disse: “Prendi la tua ricevuta, siediti subito e scrivi cinquanta”. Poi disse a un altro: “Tu quanto devi?”. Rispose: “Cento misure di grano”. Gli disse: “Prendi la tua ricevuta e scrivi ottanta”.</w:t>
      </w:r>
      <w:r w:rsidR="00D96A66">
        <w:rPr>
          <w:rFonts w:ascii="Arial" w:eastAsia="Calibri" w:hAnsi="Arial" w:cs="Arial"/>
          <w:i/>
          <w:szCs w:val="22"/>
          <w:lang w:eastAsia="en-US"/>
        </w:rPr>
        <w:t xml:space="preserve"> </w:t>
      </w:r>
      <w:r w:rsidRPr="00B56D14">
        <w:rPr>
          <w:rFonts w:ascii="Arial" w:eastAsia="Calibri" w:hAnsi="Arial" w:cs="Arial"/>
          <w:i/>
          <w:szCs w:val="22"/>
          <w:lang w:eastAsia="en-US"/>
        </w:rPr>
        <w:t>Il padrone lodò quell’amministratore disonesto, perché aveva agito con scaltrezza. I figli di questo mondo, infatti, verso i loro pari sono più scaltri dei figli della luce.</w:t>
      </w:r>
      <w:r w:rsidR="00D96A66">
        <w:rPr>
          <w:rFonts w:ascii="Arial" w:eastAsia="Calibri" w:hAnsi="Arial" w:cs="Arial"/>
          <w:i/>
          <w:szCs w:val="22"/>
          <w:lang w:eastAsia="en-US"/>
        </w:rPr>
        <w:t xml:space="preserve"> </w:t>
      </w:r>
      <w:r w:rsidRPr="00B56D14">
        <w:rPr>
          <w:rFonts w:ascii="Arial" w:eastAsia="Calibri" w:hAnsi="Arial" w:cs="Arial"/>
          <w:i/>
          <w:szCs w:val="22"/>
          <w:lang w:eastAsia="en-US"/>
        </w:rPr>
        <w:t>Ebbene, io vi dico: fatevi degli amici con la ricchezza disonesta, perché, quando questa verrà a mancare, essi vi accolgano nelle dimore eterne.</w:t>
      </w:r>
      <w:r w:rsidR="00D96A66">
        <w:rPr>
          <w:rFonts w:ascii="Arial" w:eastAsia="Calibri" w:hAnsi="Arial" w:cs="Arial"/>
          <w:i/>
          <w:szCs w:val="22"/>
          <w:lang w:eastAsia="en-US"/>
        </w:rPr>
        <w:t xml:space="preserve"> </w:t>
      </w:r>
      <w:r w:rsidRPr="00B56D14">
        <w:rPr>
          <w:rFonts w:ascii="Arial" w:eastAsia="Calibri" w:hAnsi="Arial" w:cs="Arial"/>
          <w:i/>
          <w:szCs w:val="22"/>
          <w:lang w:eastAsia="en-US"/>
        </w:rPr>
        <w:t>Chi è fedele in cose di poco conto, è fedele anche in cose importanti; e chi è disonesto in cose di poco conto, è disonesto anche in cose importanti. Se dunque non siete stati fedeli nella ricchezza disonesta, chi vi affiderà quella vera? E se non siete stati fedeli nella ricchezza altrui, chi vi darà la vostra?</w:t>
      </w:r>
      <w:r w:rsidR="00D96A66">
        <w:rPr>
          <w:rFonts w:ascii="Arial" w:eastAsia="Calibri" w:hAnsi="Arial" w:cs="Arial"/>
          <w:i/>
          <w:szCs w:val="22"/>
          <w:lang w:eastAsia="en-US"/>
        </w:rPr>
        <w:t xml:space="preserve"> </w:t>
      </w:r>
      <w:r w:rsidRPr="00B56D14">
        <w:rPr>
          <w:rFonts w:ascii="Arial" w:eastAsia="Calibri" w:hAnsi="Arial" w:cs="Arial"/>
          <w:i/>
          <w:szCs w:val="22"/>
          <w:lang w:eastAsia="en-US"/>
        </w:rPr>
        <w:t>Nessun servitore può servire due padroni, perché o odierà l’uno e amerà l’altro, oppure si affezionerà all’uno e disprezzerà l’altro. Non potete servire Dio e la ricchezza».</w:t>
      </w:r>
    </w:p>
    <w:p w14:paraId="2AFED19C" w14:textId="5D5A294E" w:rsidR="00FE7CCF" w:rsidRPr="0036194E" w:rsidRDefault="003471D4" w:rsidP="003471D4">
      <w:pPr>
        <w:spacing w:after="120"/>
        <w:jc w:val="both"/>
        <w:rPr>
          <w:rFonts w:ascii="Arial" w:hAnsi="Arial" w:cs="Arial"/>
          <w:bCs/>
        </w:rPr>
      </w:pPr>
      <w:r w:rsidRPr="003471D4">
        <w:rPr>
          <w:rFonts w:ascii="Arial" w:hAnsi="Arial" w:cs="Arial"/>
          <w:bCs/>
        </w:rPr>
        <w:t>Ora leggiamo ancora due verità dello Spirito Santo:</w:t>
      </w:r>
      <w:r>
        <w:rPr>
          <w:rFonts w:ascii="Arial" w:hAnsi="Arial" w:cs="Arial"/>
          <w:bCs/>
        </w:rPr>
        <w:t xml:space="preserve"> </w:t>
      </w:r>
      <w:r w:rsidRPr="003471D4">
        <w:rPr>
          <w:rFonts w:ascii="Arial" w:hAnsi="Arial" w:cs="Arial"/>
          <w:bCs/>
          <w:i/>
          <w:iCs/>
        </w:rPr>
        <w:t>“</w:t>
      </w:r>
      <w:r w:rsidRPr="003471D4">
        <w:rPr>
          <w:rFonts w:ascii="Arial" w:hAnsi="Arial" w:cs="Arial"/>
          <w:bCs/>
          <w:i/>
          <w:iCs/>
        </w:rPr>
        <w:t xml:space="preserve">In questo abbiamo conosciuto l’amore, nel fatto che egli ha dato la sua vita per noi; quindi anche noi dobbiamo dare la vita per i fratelli. Ma se uno ha ricchezze di questo mondo e, vedendo il suo fratello in necessità, gli chiude il proprio cuore, come rimane in lui l’amore di Dio? </w:t>
      </w:r>
      <w:r w:rsidR="0036194E" w:rsidRPr="003471D4">
        <w:rPr>
          <w:rFonts w:ascii="Arial" w:hAnsi="Arial" w:cs="Arial"/>
          <w:bCs/>
          <w:i/>
          <w:iCs/>
        </w:rPr>
        <w:t>Figlioli</w:t>
      </w:r>
      <w:r w:rsidRPr="003471D4">
        <w:rPr>
          <w:rFonts w:ascii="Arial" w:hAnsi="Arial" w:cs="Arial"/>
          <w:bCs/>
          <w:i/>
          <w:iCs/>
        </w:rPr>
        <w:t>, non amiamo a parole né con la lingua, ma con i fatti e nella verità</w:t>
      </w:r>
      <w:r w:rsidRPr="003471D4">
        <w:rPr>
          <w:rFonts w:ascii="Arial" w:hAnsi="Arial" w:cs="Arial"/>
          <w:bCs/>
          <w:i/>
          <w:iCs/>
        </w:rPr>
        <w:t xml:space="preserve"> (Gv 3,16-18). </w:t>
      </w:r>
      <w:r>
        <w:rPr>
          <w:rFonts w:ascii="Arial" w:hAnsi="Arial" w:cs="Arial"/>
          <w:bCs/>
          <w:i/>
          <w:iCs/>
        </w:rPr>
        <w:t>“</w:t>
      </w:r>
      <w:r w:rsidR="0036194E" w:rsidRPr="003471D4">
        <w:rPr>
          <w:rFonts w:ascii="Arial" w:hAnsi="Arial" w:cs="Arial"/>
          <w:bCs/>
          <w:i/>
          <w:iCs/>
        </w:rPr>
        <w:t>Onora</w:t>
      </w:r>
      <w:r w:rsidRPr="003471D4">
        <w:rPr>
          <w:rFonts w:ascii="Arial" w:hAnsi="Arial" w:cs="Arial"/>
          <w:bCs/>
          <w:i/>
          <w:iCs/>
        </w:rPr>
        <w:t xml:space="preserve"> le vedove, quelle che sono veramente vedove; </w:t>
      </w:r>
      <w:r w:rsidR="0036194E" w:rsidRPr="003471D4">
        <w:rPr>
          <w:rFonts w:ascii="Arial" w:hAnsi="Arial" w:cs="Arial"/>
          <w:bCs/>
          <w:i/>
          <w:iCs/>
        </w:rPr>
        <w:t>ma</w:t>
      </w:r>
      <w:r w:rsidRPr="003471D4">
        <w:rPr>
          <w:rFonts w:ascii="Arial" w:hAnsi="Arial" w:cs="Arial"/>
          <w:bCs/>
          <w:i/>
          <w:iCs/>
        </w:rPr>
        <w:t xml:space="preserve"> se una vedova ha figli o nipoti, essi imparino prima ad adempiere i loro doveri verso quelli della propria famiglia e a contraccambiare i loro genitori: questa infatti è cosa gradita a Dio. </w:t>
      </w:r>
      <w:r w:rsidR="0036194E" w:rsidRPr="003471D4">
        <w:rPr>
          <w:rFonts w:ascii="Arial" w:hAnsi="Arial" w:cs="Arial"/>
          <w:bCs/>
          <w:i/>
          <w:iCs/>
        </w:rPr>
        <w:t>Colei</w:t>
      </w:r>
      <w:r w:rsidRPr="003471D4">
        <w:rPr>
          <w:rFonts w:ascii="Arial" w:hAnsi="Arial" w:cs="Arial"/>
          <w:bCs/>
          <w:i/>
          <w:iCs/>
        </w:rPr>
        <w:t xml:space="preserve"> che è veramente vedova ed è rimasta sola, ha messo la speranza in Dio e si consacra all’orazione e alla preghiera giorno e notte; </w:t>
      </w:r>
      <w:r w:rsidR="0036194E" w:rsidRPr="003471D4">
        <w:rPr>
          <w:rFonts w:ascii="Arial" w:hAnsi="Arial" w:cs="Arial"/>
          <w:bCs/>
          <w:i/>
          <w:iCs/>
        </w:rPr>
        <w:t>al</w:t>
      </w:r>
      <w:r w:rsidRPr="003471D4">
        <w:rPr>
          <w:rFonts w:ascii="Arial" w:hAnsi="Arial" w:cs="Arial"/>
          <w:bCs/>
          <w:i/>
          <w:iCs/>
        </w:rPr>
        <w:t xml:space="preserve"> contrario, quella che si abbandona ai piaceri, anche se vive, è già morta. </w:t>
      </w:r>
      <w:r w:rsidR="0036194E" w:rsidRPr="003471D4">
        <w:rPr>
          <w:rFonts w:ascii="Arial" w:hAnsi="Arial" w:cs="Arial"/>
          <w:bCs/>
          <w:i/>
          <w:iCs/>
        </w:rPr>
        <w:t>Raccomanda</w:t>
      </w:r>
      <w:r w:rsidRPr="003471D4">
        <w:rPr>
          <w:rFonts w:ascii="Arial" w:hAnsi="Arial" w:cs="Arial"/>
          <w:bCs/>
          <w:i/>
          <w:iCs/>
        </w:rPr>
        <w:t xml:space="preserve"> queste cose, perché siano irreprensibili. </w:t>
      </w:r>
      <w:r w:rsidR="0036194E" w:rsidRPr="003471D4">
        <w:rPr>
          <w:rFonts w:ascii="Arial" w:hAnsi="Arial" w:cs="Arial"/>
          <w:bCs/>
          <w:i/>
          <w:iCs/>
        </w:rPr>
        <w:t>Se</w:t>
      </w:r>
      <w:r w:rsidRPr="003471D4">
        <w:rPr>
          <w:rFonts w:ascii="Arial" w:hAnsi="Arial" w:cs="Arial"/>
          <w:bCs/>
          <w:i/>
          <w:iCs/>
        </w:rPr>
        <w:t xml:space="preserve"> poi qualcuno non si prende cura dei suoi cari, soprattutto di quelli della sua famiglia, costui ha rinnegato la fede ed è peggiore di un infedele.</w:t>
      </w:r>
      <w:r>
        <w:rPr>
          <w:rFonts w:ascii="Arial" w:hAnsi="Arial" w:cs="Arial"/>
          <w:bCs/>
          <w:i/>
          <w:iCs/>
        </w:rPr>
        <w:t xml:space="preserve"> </w:t>
      </w:r>
      <w:r w:rsidR="0036194E" w:rsidRPr="003471D4">
        <w:rPr>
          <w:rFonts w:ascii="Arial" w:hAnsi="Arial" w:cs="Arial"/>
          <w:bCs/>
          <w:i/>
          <w:iCs/>
        </w:rPr>
        <w:t>Se</w:t>
      </w:r>
      <w:r w:rsidRPr="003471D4">
        <w:rPr>
          <w:rFonts w:ascii="Arial" w:hAnsi="Arial" w:cs="Arial"/>
          <w:bCs/>
          <w:i/>
          <w:iCs/>
        </w:rPr>
        <w:t xml:space="preserve"> qualche donna credente ha con sé delle vedove, provveda lei a loro, e il peso non ricada sulla Chiesa, perché questa possa venire incontro a quelle che sono veramente vedove</w:t>
      </w:r>
      <w:r>
        <w:rPr>
          <w:rFonts w:ascii="Arial" w:hAnsi="Arial" w:cs="Arial"/>
          <w:bCs/>
          <w:i/>
          <w:iCs/>
        </w:rPr>
        <w:t xml:space="preserve"> (1Tm 5,3-8.16). </w:t>
      </w:r>
      <w:r w:rsidR="0036194E">
        <w:rPr>
          <w:rFonts w:ascii="Arial" w:hAnsi="Arial" w:cs="Arial"/>
          <w:bCs/>
        </w:rPr>
        <w:t>Il cuore evangelico trasforma ogni cosa in amore evangelico. Il cuore disonesto trasforma in disonestà anche i precetti più semplic</w:t>
      </w:r>
      <w:r w:rsidR="00D20C3E">
        <w:rPr>
          <w:rFonts w:ascii="Arial" w:hAnsi="Arial" w:cs="Arial"/>
          <w:bCs/>
        </w:rPr>
        <w:t>i</w:t>
      </w:r>
      <w:r w:rsidR="0036194E">
        <w:rPr>
          <w:rFonts w:ascii="Arial" w:hAnsi="Arial" w:cs="Arial"/>
          <w:bCs/>
        </w:rPr>
        <w:t xml:space="preserve"> del Vangelo. Il cuore disonesto usa per sé stesso ciò che il Signore gli dona perché lui la dia a quanti ne hanno bisogno. Ecco perché ogni ricchezza è disonesta, perché è un furto fatto a Dio. Dio sempre dona perché sia donato. Madre Dio, T</w:t>
      </w:r>
      <w:r w:rsidR="00D20C3E">
        <w:rPr>
          <w:rFonts w:ascii="Arial" w:hAnsi="Arial" w:cs="Arial"/>
          <w:bCs/>
        </w:rPr>
        <w:t>u</w:t>
      </w:r>
      <w:r w:rsidR="0036194E">
        <w:rPr>
          <w:rFonts w:ascii="Arial" w:hAnsi="Arial" w:cs="Arial"/>
          <w:bCs/>
        </w:rPr>
        <w:t xml:space="preserve"> ha dato tutta te stessa a Dio, insegnaci ogni giorno come donarci interamente a Dio. </w:t>
      </w:r>
    </w:p>
    <w:p w14:paraId="7965C7F9" w14:textId="1899C0EE" w:rsidR="00484E38" w:rsidRPr="002028DF" w:rsidRDefault="00AF70D7" w:rsidP="0036194E">
      <w:pPr>
        <w:spacing w:after="120"/>
        <w:jc w:val="right"/>
      </w:pPr>
      <w:r>
        <w:rPr>
          <w:rFonts w:ascii="Arial" w:hAnsi="Arial" w:cs="Arial"/>
          <w:b/>
        </w:rPr>
        <w:t xml:space="preserve">21 </w:t>
      </w:r>
      <w:r w:rsidR="00CE363C">
        <w:rPr>
          <w:rFonts w:ascii="Arial" w:hAnsi="Arial" w:cs="Arial"/>
          <w:b/>
        </w:rPr>
        <w:t xml:space="preserve">Settembre </w:t>
      </w:r>
      <w:r w:rsidR="00382E42" w:rsidRPr="00E467BF">
        <w:rPr>
          <w:rFonts w:ascii="Arial" w:hAnsi="Arial" w:cs="Arial"/>
          <w:b/>
        </w:rPr>
        <w:t>202</w:t>
      </w:r>
      <w:r w:rsidR="0010426E">
        <w:rPr>
          <w:rFonts w:ascii="Arial" w:hAnsi="Arial" w:cs="Arial"/>
          <w:b/>
        </w:rPr>
        <w:t>5</w:t>
      </w:r>
    </w:p>
    <w:sectPr w:rsidR="00484E38" w:rsidRPr="002028DF" w:rsidSect="0036194E">
      <w:type w:val="oddPage"/>
      <w:pgSz w:w="11906" w:h="16838" w:code="9"/>
      <w:pgMar w:top="397" w:right="1418" w:bottom="397"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864D3"/>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2FB5"/>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1D4"/>
    <w:rsid w:val="00347E37"/>
    <w:rsid w:val="00354728"/>
    <w:rsid w:val="00354C2F"/>
    <w:rsid w:val="00356245"/>
    <w:rsid w:val="0035784D"/>
    <w:rsid w:val="00361302"/>
    <w:rsid w:val="0036194E"/>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64F3"/>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A5E8E"/>
    <w:rsid w:val="007B00FE"/>
    <w:rsid w:val="007B1AD8"/>
    <w:rsid w:val="007B2CDB"/>
    <w:rsid w:val="007B356D"/>
    <w:rsid w:val="007B5852"/>
    <w:rsid w:val="007B61DD"/>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3FFA"/>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4F2D"/>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2713D"/>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6D14"/>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87DAF"/>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0C3E"/>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6A66"/>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977</Words>
  <Characters>5569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2024-06-25T21:06:00Z</dcterms:created>
  <dcterms:modified xsi:type="dcterms:W3CDTF">2024-08-08T09:25:00Z</dcterms:modified>
</cp:coreProperties>
</file>